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E2971">
      <w:pPr>
        <w:jc w:val="center"/>
        <w:outlineLvl w:val="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预拌砂浆检验检测委托协议书</w:t>
      </w:r>
    </w:p>
    <w:p w14:paraId="41ABA2BB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□□□□-□□□□</w:t>
      </w:r>
    </w:p>
    <w:tbl>
      <w:tblPr>
        <w:tblStyle w:val="4"/>
        <w:tblW w:w="10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992"/>
        <w:gridCol w:w="1639"/>
        <w:gridCol w:w="426"/>
        <w:gridCol w:w="877"/>
        <w:gridCol w:w="342"/>
        <w:gridCol w:w="1394"/>
        <w:gridCol w:w="493"/>
        <w:gridCol w:w="567"/>
        <w:gridCol w:w="216"/>
        <w:gridCol w:w="776"/>
        <w:gridCol w:w="1725"/>
        <w:gridCol w:w="236"/>
      </w:tblGrid>
      <w:tr w14:paraId="0FA7C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12E1C9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32179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FA9FB0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01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E2316F1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005911B7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53D71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683960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1DF381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4F448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46ED95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EA32034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4022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3A226B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856CD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F1895B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5DB073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BB2B8F0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0C62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B4210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34083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B8A4E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7C04B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A973BA7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7FE8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3ACD4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315D54">
            <w:pPr>
              <w:spacing w:line="400" w:lineRule="exact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0776F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F2260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E5704B2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AFD6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6B81D8F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B51D023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5BBE25D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6ADB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B8061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3D2E86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47A5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6EE5E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CA405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2D7C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51762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FAD65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56E29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CD91A0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FD79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BBAA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3BF831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BAD1C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30EDF7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72691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2AE9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98153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CBF7F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7E56B3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059D2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276C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153E2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E1E881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A76A7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AE708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 □ 按合同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9265D1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97C8F8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43251A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0548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67988C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5457C1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800D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6DF7FE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41DD62B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F555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49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B5715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71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849DF1"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□干混砂浆           □湿拌砂浆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3023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样品状态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76CEF05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□正常 □异常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2AB6EC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E6B9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8F67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71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6C053E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0901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样品处理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8A8325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□退样□不退样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FA1883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1079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39AAF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品种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D0BADA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□湿拌砌筑砂浆 □湿拌普通抹灰砂浆□湿拌机喷抹灰砂浆□湿拌地面砂浆□湿拌防水砂浆□干混普通砌筑砂浆  □干混薄层砌筑砂浆  □干混普通抹灰砂浆  □干混薄层抹灰砂浆 </w:t>
            </w:r>
          </w:p>
          <w:p w14:paraId="73AFA9BD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□机喷抹灰砂浆  □干混地面砂浆  □干混普通防水砂浆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DC0927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D934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AE18A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 w14:paraId="0C3EDAC1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FC6060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□强度 □保水率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□稠度</w:t>
            </w:r>
            <w:r>
              <w:rPr>
                <w:rFonts w:hint="eastAsia" w:ascii="宋体" w:hAnsi="宋体" w:cs="宋体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□2h稠度损失率</w:t>
            </w:r>
            <w:r>
              <w:rPr>
                <w:rFonts w:hint="eastAsia" w:ascii="宋体" w:hAnsi="宋体" w:cs="宋体"/>
                <w:szCs w:val="21"/>
              </w:rPr>
              <w:t xml:space="preserve">  □28d收缩率 □凝结时间 </w:t>
            </w:r>
          </w:p>
          <w:p w14:paraId="2C78A767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□14d拉伸粘结强度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BEFE59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21C2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A9F7C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FA5D69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C8D31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 《预拌砂浆》 GB/T 25181-2019</w:t>
            </w:r>
          </w:p>
          <w:p w14:paraId="30E998D9">
            <w:pPr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《建筑砂浆基本性能试验方法标准》 </w:t>
            </w:r>
            <w:r>
              <w:rPr>
                <w:szCs w:val="21"/>
              </w:rPr>
              <w:t xml:space="preserve"> JGJ/T 70-2009</w:t>
            </w:r>
          </w:p>
          <w:p w14:paraId="5B815886">
            <w:pPr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E382BE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54E8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216098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强度等级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A715D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</w:t>
            </w:r>
            <w:r>
              <w:rPr>
                <w:rFonts w:hint="eastAsia"/>
                <w:szCs w:val="21"/>
                <w:lang w:val="en-US" w:eastAsia="zh-CN"/>
              </w:rPr>
              <w:t>料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比</w:t>
            </w: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52E87A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8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348853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5438B6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855A9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718475F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EF52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428F7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62B42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DCCC2D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6767D6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4E38AE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BBDEA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17292C95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14:paraId="4E5E6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456BB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A6392E4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8391800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2828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0A1A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09CDA5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3D34D1D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46AFA72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6B5D801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75819C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50E1A44"/>
    <w:sectPr>
      <w:headerReference r:id="rId3" w:type="default"/>
      <w:pgSz w:w="11906" w:h="16838"/>
      <w:pgMar w:top="851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67356">
    <w:pPr>
      <w:jc w:val="left"/>
      <w:outlineLvl w:val="0"/>
      <w:rPr>
        <w:b/>
        <w:bCs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CX12-01-2023</w:t>
    </w:r>
  </w:p>
  <w:p w14:paraId="7183487F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117D94"/>
    <w:rsid w:val="00024E0D"/>
    <w:rsid w:val="00027203"/>
    <w:rsid w:val="0007430F"/>
    <w:rsid w:val="0008617A"/>
    <w:rsid w:val="0008737A"/>
    <w:rsid w:val="00117D94"/>
    <w:rsid w:val="001B2AD4"/>
    <w:rsid w:val="00235289"/>
    <w:rsid w:val="00260342"/>
    <w:rsid w:val="00267B80"/>
    <w:rsid w:val="002F767A"/>
    <w:rsid w:val="00311E70"/>
    <w:rsid w:val="003658E4"/>
    <w:rsid w:val="0043146B"/>
    <w:rsid w:val="00475A07"/>
    <w:rsid w:val="004A3A5A"/>
    <w:rsid w:val="004B696D"/>
    <w:rsid w:val="005C0D76"/>
    <w:rsid w:val="005E45AD"/>
    <w:rsid w:val="005F2585"/>
    <w:rsid w:val="0061569C"/>
    <w:rsid w:val="006961D3"/>
    <w:rsid w:val="00710CF2"/>
    <w:rsid w:val="00786994"/>
    <w:rsid w:val="007B2E1A"/>
    <w:rsid w:val="007D6A9B"/>
    <w:rsid w:val="008606D9"/>
    <w:rsid w:val="0086751F"/>
    <w:rsid w:val="009B43FA"/>
    <w:rsid w:val="009F04CC"/>
    <w:rsid w:val="00A27236"/>
    <w:rsid w:val="00A64A3C"/>
    <w:rsid w:val="00B1754E"/>
    <w:rsid w:val="00B325E1"/>
    <w:rsid w:val="00B40D92"/>
    <w:rsid w:val="00C4756C"/>
    <w:rsid w:val="00C70F16"/>
    <w:rsid w:val="00C972D7"/>
    <w:rsid w:val="00CB054B"/>
    <w:rsid w:val="00CD6DC1"/>
    <w:rsid w:val="00D14431"/>
    <w:rsid w:val="00D85E8F"/>
    <w:rsid w:val="00D971F6"/>
    <w:rsid w:val="00D97A55"/>
    <w:rsid w:val="00DC6F97"/>
    <w:rsid w:val="00DD1798"/>
    <w:rsid w:val="00DF5257"/>
    <w:rsid w:val="00EF3333"/>
    <w:rsid w:val="00F15196"/>
    <w:rsid w:val="00F36B6D"/>
    <w:rsid w:val="00F949C4"/>
    <w:rsid w:val="00FD2C86"/>
    <w:rsid w:val="080643D2"/>
    <w:rsid w:val="08A4451E"/>
    <w:rsid w:val="0992279B"/>
    <w:rsid w:val="1340236F"/>
    <w:rsid w:val="163C7D0A"/>
    <w:rsid w:val="16A208E0"/>
    <w:rsid w:val="18FF431E"/>
    <w:rsid w:val="28BD01CA"/>
    <w:rsid w:val="2F7C64AF"/>
    <w:rsid w:val="39E31C2E"/>
    <w:rsid w:val="3C1102CB"/>
    <w:rsid w:val="436B3562"/>
    <w:rsid w:val="5285766A"/>
    <w:rsid w:val="590651C3"/>
    <w:rsid w:val="63174F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576</Words>
  <Characters>752</Characters>
  <Lines>7</Lines>
  <Paragraphs>2</Paragraphs>
  <TotalTime>16</TotalTime>
  <ScaleCrop>false</ScaleCrop>
  <LinksUpToDate>false</LinksUpToDate>
  <CharactersWithSpaces>913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2018-01-02T01:31:00Z</dcterms:created>
  <dc:creator>qqq</dc:creator>
  <cp:lastModifiedBy>习惯就好1402480313</cp:lastModifiedBy>
  <dcterms:modified xsi:type="dcterms:W3CDTF">2024-07-29T03:01:04Z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B5ADA4EF57704760A95E18B0054778DD_12</vt:lpwstr>
  </property>
</Properties>
</file>